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B2" w:rsidRPr="00F53078" w:rsidRDefault="002320B2" w:rsidP="002320B2">
      <w:pPr>
        <w:jc w:val="center"/>
        <w:rPr>
          <w:b/>
          <w:noProof/>
          <w:sz w:val="36"/>
          <w:szCs w:val="36"/>
          <w:lang w:eastAsia="cs-CZ"/>
        </w:rPr>
      </w:pPr>
      <w:r w:rsidRPr="00F53078">
        <w:rPr>
          <w:b/>
          <w:noProof/>
          <w:sz w:val="36"/>
          <w:szCs w:val="36"/>
          <w:lang w:eastAsia="cs-CZ"/>
        </w:rPr>
        <w:t>Trvající omezení úředních hodin Městského úřadu v Solnici</w:t>
      </w:r>
    </w:p>
    <w:p w:rsidR="002320B2" w:rsidRPr="00F53078" w:rsidRDefault="002320B2" w:rsidP="002320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 ohledem na krizová opatření vlády ČR a aktuální epidemiologickou situaci v ČR budou osobn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ím kontaktem</w:t>
      </w:r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pracovištích městského úřadu </w:t>
      </w:r>
      <w:proofErr w:type="gramStart"/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louženi  klienti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pouze ve vymezených hodinách.</w:t>
      </w:r>
    </w:p>
    <w:p w:rsidR="002320B2" w:rsidRPr="00F53078" w:rsidRDefault="002320B2" w:rsidP="002320B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Úřední hodiny jsou pro veřejnost upraveny následovně:</w:t>
      </w:r>
    </w:p>
    <w:p w:rsidR="002320B2" w:rsidRPr="00F53078" w:rsidRDefault="002320B2" w:rsidP="00232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v čase 08:00 – 13</w:t>
      </w: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:00 hod</w:t>
      </w:r>
    </w:p>
    <w:p w:rsidR="002320B2" w:rsidRPr="00F53078" w:rsidRDefault="002320B2" w:rsidP="002320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středa v čase 12:00 – 17</w:t>
      </w: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:00 hod</w:t>
      </w:r>
    </w:p>
    <w:p w:rsidR="002320B2" w:rsidRPr="00F53078" w:rsidRDefault="002320B2" w:rsidP="002320B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souladu s přijatými krizovými opatřeními žádáme klienty o následující do</w:t>
      </w:r>
      <w:r w:rsidR="001A16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držování karanténních opatření</w:t>
      </w:r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2320B2" w:rsidRPr="00F53078" w:rsidRDefault="002320B2" w:rsidP="002320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Upřednostnění vyřizování úředních záležitosti v maximální možné míře písemně, elektronicky či telefonicky.</w:t>
      </w:r>
    </w:p>
    <w:p w:rsidR="002320B2" w:rsidRPr="00F53078" w:rsidRDefault="002320B2" w:rsidP="002320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dokumenty od klientů jsou přijímány prostřednictvím pracoviště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improvizované  </w:t>
      </w: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podatelny</w:t>
      </w:r>
      <w:proofErr w:type="gramEnd"/>
      <w:r w:rsidR="001A1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hlavního vchodu do úřadu</w:t>
      </w: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, pokud nebyl s pracovníkem domluven jiný způsob.</w:t>
      </w:r>
    </w:p>
    <w:p w:rsidR="002320B2" w:rsidRPr="00F53078" w:rsidRDefault="002320B2" w:rsidP="002320B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Upřednostnění bezhotovostních plateb.</w:t>
      </w:r>
    </w:p>
    <w:p w:rsidR="002320B2" w:rsidRPr="00F53078" w:rsidRDefault="002320B2" w:rsidP="002320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Vstup do budovy městského úřadu je možný pouze za použití ochranných prostředků dýchacích cest (nos, ústa), jako je respirátor, rouška, ústenka, šátek, šál nebo jiný prostředek, který brání šíření kapének.</w:t>
      </w:r>
    </w:p>
    <w:p w:rsidR="002320B2" w:rsidRPr="00F53078" w:rsidRDefault="002320B2" w:rsidP="002320B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 odstupu mezi osobami alespoň 2 metry.</w:t>
      </w:r>
    </w:p>
    <w:p w:rsidR="002320B2" w:rsidRPr="00F53078" w:rsidRDefault="002320B2" w:rsidP="002320B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vstupu do budov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městského úřadu je nezbytné provést dezinfekci rukou.</w:t>
      </w:r>
    </w:p>
    <w:p w:rsidR="002320B2" w:rsidRPr="00F53078" w:rsidRDefault="002320B2" w:rsidP="002320B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Žádáme, aby do budovy úřadu nevstupovali lidé s respiračními obtížemi.</w:t>
      </w:r>
    </w:p>
    <w:p w:rsidR="002320B2" w:rsidRPr="00F53078" w:rsidRDefault="002320B2" w:rsidP="0023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320B2" w:rsidRPr="00F53078" w:rsidRDefault="002320B2" w:rsidP="0023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320B2" w:rsidRPr="001A16EA" w:rsidRDefault="002320B2" w:rsidP="002320B2">
      <w:p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A16EA">
        <w:rPr>
          <w:rFonts w:ascii="Times New Roman" w:hAnsi="Times New Roman" w:cs="Times New Roman"/>
          <w:noProof/>
          <w:sz w:val="24"/>
          <w:szCs w:val="24"/>
          <w:lang w:eastAsia="cs-CZ"/>
        </w:rPr>
        <w:t>Nadále platí doporučení: pro ostatní komunikaci přednostně využijte elektronickou (</w:t>
      </w:r>
      <w:hyperlink r:id="rId6" w:history="1">
        <w:r w:rsidRPr="001A16EA">
          <w:rPr>
            <w:rStyle w:val="Hypertextovodkaz"/>
            <w:rFonts w:ascii="Times New Roman" w:hAnsi="Times New Roman" w:cs="Times New Roman"/>
            <w:noProof/>
            <w:sz w:val="24"/>
            <w:szCs w:val="24"/>
            <w:lang w:eastAsia="cs-CZ"/>
          </w:rPr>
          <w:t>mu@solnice.cz</w:t>
        </w:r>
      </w:hyperlink>
      <w:r w:rsidRPr="001A16EA">
        <w:rPr>
          <w:rFonts w:ascii="Times New Roman" w:hAnsi="Times New Roman" w:cs="Times New Roman"/>
          <w:noProof/>
          <w:sz w:val="24"/>
          <w:szCs w:val="24"/>
          <w:lang w:eastAsia="cs-CZ"/>
        </w:rPr>
        <w:t>) či telefonickou formu (494 596 151),  a to kdykoliv během doposud obvyklých  pracovních hodin úřadu.</w:t>
      </w:r>
    </w:p>
    <w:p w:rsidR="002320B2" w:rsidRDefault="002320B2" w:rsidP="002320B2">
      <w:pPr>
        <w:jc w:val="both"/>
      </w:pPr>
      <w:bookmarkStart w:id="0" w:name="_GoBack"/>
      <w:bookmarkEnd w:id="0"/>
    </w:p>
    <w:p w:rsidR="007A24F4" w:rsidRDefault="007A24F4"/>
    <w:sectPr w:rsidR="007A24F4" w:rsidSect="006168A7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CAF"/>
    <w:multiLevelType w:val="multilevel"/>
    <w:tmpl w:val="3E70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20085"/>
    <w:multiLevelType w:val="multilevel"/>
    <w:tmpl w:val="3504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C35E4"/>
    <w:multiLevelType w:val="multilevel"/>
    <w:tmpl w:val="4DCC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54667"/>
    <w:multiLevelType w:val="multilevel"/>
    <w:tmpl w:val="4124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51B4B"/>
    <w:multiLevelType w:val="multilevel"/>
    <w:tmpl w:val="875E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D74CF"/>
    <w:multiLevelType w:val="multilevel"/>
    <w:tmpl w:val="E66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0B4B7B"/>
    <w:multiLevelType w:val="multilevel"/>
    <w:tmpl w:val="DFB4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2C48AE"/>
    <w:multiLevelType w:val="multilevel"/>
    <w:tmpl w:val="1A2E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CD23C9"/>
    <w:multiLevelType w:val="multilevel"/>
    <w:tmpl w:val="FDB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B2"/>
    <w:rsid w:val="001A16EA"/>
    <w:rsid w:val="002320B2"/>
    <w:rsid w:val="007A24F4"/>
    <w:rsid w:val="00A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0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2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0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2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@soln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Klengelvá Stanislava</dc:creator>
  <cp:lastModifiedBy>Klengelvá Stanislava</cp:lastModifiedBy>
  <cp:revision>2</cp:revision>
  <dcterms:created xsi:type="dcterms:W3CDTF">2021-02-11T10:00:00Z</dcterms:created>
  <dcterms:modified xsi:type="dcterms:W3CDTF">2021-02-11T10:02:00Z</dcterms:modified>
</cp:coreProperties>
</file>